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BCD42" w14:textId="77777777" w:rsidR="005209C9" w:rsidRPr="005209C9" w:rsidRDefault="005209C9" w:rsidP="005209C9">
      <w:pPr>
        <w:pStyle w:val="Ttulo"/>
        <w:spacing w:after="0"/>
        <w:jc w:val="center"/>
        <w:rPr>
          <w:rFonts w:ascii="Century Schoolbook" w:hAnsi="Century Schoolbook"/>
          <w:b/>
          <w:bCs/>
          <w:sz w:val="24"/>
          <w:szCs w:val="24"/>
          <w:lang w:val="es-CO"/>
        </w:rPr>
      </w:pPr>
      <w:r w:rsidRPr="005209C9">
        <w:rPr>
          <w:rFonts w:ascii="Century Schoolbook" w:hAnsi="Century Schoolbook"/>
          <w:b/>
          <w:bCs/>
          <w:noProof/>
          <w:sz w:val="24"/>
          <w:szCs w:val="24"/>
          <w:lang w:val="es-CO"/>
        </w:rPr>
        <w:drawing>
          <wp:anchor distT="0" distB="0" distL="114300" distR="114300" simplePos="0" relativeHeight="251658240" behindDoc="0" locked="0" layoutInCell="1" allowOverlap="1" wp14:anchorId="17B8842D" wp14:editId="1CB3630E">
            <wp:simplePos x="0" y="0"/>
            <wp:positionH relativeFrom="column">
              <wp:posOffset>5033010</wp:posOffset>
            </wp:positionH>
            <wp:positionV relativeFrom="paragraph">
              <wp:posOffset>-162560</wp:posOffset>
            </wp:positionV>
            <wp:extent cx="1256030" cy="1316355"/>
            <wp:effectExtent l="0" t="0" r="1270" b="0"/>
            <wp:wrapThrough wrapText="bothSides">
              <wp:wrapPolygon edited="0">
                <wp:start x="6880" y="0"/>
                <wp:lineTo x="3604" y="1250"/>
                <wp:lineTo x="0" y="3751"/>
                <wp:lineTo x="0" y="5939"/>
                <wp:lineTo x="983" y="15630"/>
                <wp:lineTo x="4259" y="20006"/>
                <wp:lineTo x="7207" y="21256"/>
                <wp:lineTo x="7535" y="21256"/>
                <wp:lineTo x="14087" y="21256"/>
                <wp:lineTo x="14415" y="21256"/>
                <wp:lineTo x="17035" y="20006"/>
                <wp:lineTo x="20639" y="15004"/>
                <wp:lineTo x="21294" y="6252"/>
                <wp:lineTo x="21294" y="3751"/>
                <wp:lineTo x="18018" y="1250"/>
                <wp:lineTo x="14415" y="0"/>
                <wp:lineTo x="6880" y="0"/>
              </wp:wrapPolygon>
            </wp:wrapThrough>
            <wp:docPr id="190385785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57858" name="Imagen 190385785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>Colegio Nacional Nicolás Esguerra</w:t>
      </w:r>
    </w:p>
    <w:p w14:paraId="325E4E6B" w14:textId="77777777" w:rsidR="005209C9" w:rsidRPr="005209C9" w:rsidRDefault="005209C9" w:rsidP="005209C9">
      <w:pPr>
        <w:pStyle w:val="Ttulo"/>
        <w:spacing w:after="0"/>
        <w:jc w:val="center"/>
        <w:rPr>
          <w:rFonts w:ascii="Century Schoolbook" w:hAnsi="Century Schoolbook"/>
          <w:b/>
          <w:bCs/>
          <w:sz w:val="24"/>
          <w:szCs w:val="24"/>
          <w:lang w:val="es-CO"/>
        </w:rPr>
      </w:pP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>Área de Ciencias Sociales</w:t>
      </w:r>
    </w:p>
    <w:p w14:paraId="66F338DC" w14:textId="77777777" w:rsidR="005209C9" w:rsidRPr="005209C9" w:rsidRDefault="005209C9" w:rsidP="005209C9">
      <w:pPr>
        <w:pStyle w:val="Ttulo"/>
        <w:spacing w:after="0"/>
        <w:jc w:val="center"/>
        <w:rPr>
          <w:rFonts w:ascii="Century Schoolbook" w:hAnsi="Century Schoolbook"/>
          <w:b/>
          <w:bCs/>
          <w:sz w:val="24"/>
          <w:szCs w:val="24"/>
          <w:lang w:val="es-CO"/>
        </w:rPr>
      </w:pP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>Recuperación del II Periodo Académico, 2025</w:t>
      </w:r>
    </w:p>
    <w:p w14:paraId="1BD92F88" w14:textId="53B95B8F" w:rsidR="005209C9" w:rsidRPr="005209C9" w:rsidRDefault="005209C9" w:rsidP="005209C9">
      <w:pPr>
        <w:pStyle w:val="Ttulo"/>
        <w:spacing w:after="0"/>
        <w:jc w:val="center"/>
        <w:rPr>
          <w:rFonts w:ascii="Century Schoolbook" w:hAnsi="Century Schoolbook"/>
          <w:b/>
          <w:bCs/>
          <w:sz w:val="24"/>
          <w:szCs w:val="24"/>
          <w:lang w:val="es-CO"/>
        </w:rPr>
      </w:pP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>Filosofía</w:t>
      </w: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 xml:space="preserve"> (Grado</w:t>
      </w: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>s</w:t>
      </w: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 xml:space="preserve"> </w:t>
      </w: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>1005 y 1006</w:t>
      </w: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>)</w:t>
      </w:r>
    </w:p>
    <w:p w14:paraId="7601458D" w14:textId="77777777" w:rsidR="005209C9" w:rsidRPr="005209C9" w:rsidRDefault="005209C9" w:rsidP="005209C9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  <w:lang w:val="es-CO"/>
        </w:rPr>
      </w:pPr>
    </w:p>
    <w:p w14:paraId="29D62790" w14:textId="77777777" w:rsidR="005209C9" w:rsidRPr="005209C9" w:rsidRDefault="005209C9" w:rsidP="005209C9">
      <w:pPr>
        <w:spacing w:after="0" w:line="240" w:lineRule="auto"/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b/>
          <w:bCs/>
          <w:sz w:val="24"/>
          <w:szCs w:val="24"/>
          <w:lang w:val="es-CO"/>
        </w:rPr>
        <w:t>Docentes:</w:t>
      </w:r>
      <w:r w:rsidRPr="005209C9">
        <w:rPr>
          <w:rFonts w:ascii="Century Schoolbook" w:hAnsi="Century Schoolbook"/>
          <w:sz w:val="24"/>
          <w:szCs w:val="24"/>
          <w:lang w:val="es-CO"/>
        </w:rPr>
        <w:t xml:space="preserve"> Óscar Castro y Santiago Castillo</w:t>
      </w:r>
    </w:p>
    <w:p w14:paraId="4525A4B0" w14:textId="77777777" w:rsidR="005209C9" w:rsidRPr="005209C9" w:rsidRDefault="005209C9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</w:p>
    <w:p w14:paraId="6A42602A" w14:textId="5602D156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La presente recuperación está diseñada para reforzar y evaluar los aprendizajes trabajados durante el periodo académico en la asignatura de Filosofía. Los temas centrales han sido: los presocráticos, Sócrates y la mayéutica, el mito de la caverna de Platón y la lectura del cómic 'Filosofía para principiantes'. A partir de estas bases, el estudiante deberá realizar actividades que integren comprensión, análisis crítico y reflexión personal.</w:t>
      </w:r>
    </w:p>
    <w:p w14:paraId="0F702060" w14:textId="77777777" w:rsidR="0055036D" w:rsidRPr="005209C9" w:rsidRDefault="00000000" w:rsidP="005209C9">
      <w:pPr>
        <w:pStyle w:val="Ttulo1"/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Primera Parte: Investigación y Exposición Escrita</w:t>
      </w:r>
    </w:p>
    <w:p w14:paraId="5B96B2AE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Elabora un texto escrito (mínimo 2 páginas) sobre los filósofos presocráticos. El trabajo debe incluir:</w:t>
      </w:r>
    </w:p>
    <w:p w14:paraId="3F5192B4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• Una introducción a la filosofía presocrática: ¿qué buscaban explicar estos pensadores?</w:t>
      </w:r>
    </w:p>
    <w:p w14:paraId="3775E6E5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• Una breve presentación de al menos tres filósofos presocráticos (Tales de Mileto, Anaximandro, Heráclito, Parménides, etc.).</w:t>
      </w:r>
    </w:p>
    <w:p w14:paraId="4127C16C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• Explica qué aportes hicieron al desarrollo del pensamiento racional y filosófico.</w:t>
      </w:r>
    </w:p>
    <w:p w14:paraId="2D342B18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• Una reflexión personal (mínimo 10 líneas) sobre cómo estos filósofos antiguos aún tienen vigencia en la actualidad.</w:t>
      </w:r>
    </w:p>
    <w:p w14:paraId="45660FE9" w14:textId="77777777" w:rsidR="0055036D" w:rsidRPr="005209C9" w:rsidRDefault="00000000" w:rsidP="005209C9">
      <w:pPr>
        <w:pStyle w:val="Ttulo1"/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Segunda Parte: Sócrates y la Verdad</w:t>
      </w:r>
    </w:p>
    <w:p w14:paraId="777D2F77" w14:textId="3C0DAB33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Retomando el ejercicio lúdico sobre las verdades absolutas y la mayéutica</w:t>
      </w:r>
      <w:r w:rsidR="005209C9">
        <w:rPr>
          <w:rFonts w:ascii="Century Schoolbook" w:hAnsi="Century Schoolbook"/>
          <w:sz w:val="24"/>
          <w:szCs w:val="24"/>
          <w:lang w:val="es-CO"/>
        </w:rPr>
        <w:t xml:space="preserve"> (preguntas)</w:t>
      </w:r>
      <w:r w:rsidRPr="005209C9">
        <w:rPr>
          <w:rFonts w:ascii="Century Schoolbook" w:hAnsi="Century Schoolbook"/>
          <w:sz w:val="24"/>
          <w:szCs w:val="24"/>
          <w:lang w:val="es-CO"/>
        </w:rPr>
        <w:t>, escribe un diálogo ficticio en estilo socrático (mínimo 1 página) donde Sócrates conversa con un joven de la actualidad sobre un problema ético o social (ejemplo: uso de redes sociales, cuidado del medio ambiente, justicia, etc.). El diálogo debe mostrar cómo, a través de preguntas, se busca llegar a una conclusión más profunda.</w:t>
      </w:r>
    </w:p>
    <w:p w14:paraId="1892CF8F" w14:textId="77777777" w:rsidR="0055036D" w:rsidRPr="005209C9" w:rsidRDefault="00000000" w:rsidP="005209C9">
      <w:pPr>
        <w:pStyle w:val="Ttulo1"/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Tercera Parte: El Mito de la Caverna</w:t>
      </w:r>
    </w:p>
    <w:p w14:paraId="53316702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Después de releer el mito de la caverna de Platón, elabora un ensayo corto (mínimo 1 página) respondiendo a las siguientes preguntas:</w:t>
      </w:r>
    </w:p>
    <w:p w14:paraId="29498B33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• ¿Qué representa la caverna en la actualidad?</w:t>
      </w:r>
    </w:p>
    <w:p w14:paraId="056DE458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lastRenderedPageBreak/>
        <w:t>• ¿Qué significa salir de la caverna en el contexto del mundo moderno?</w:t>
      </w:r>
    </w:p>
    <w:p w14:paraId="63DDBC03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• ¿Qué relación encuentras entre el mito de la caverna y tu propia experiencia como estudiante?</w:t>
      </w:r>
    </w:p>
    <w:p w14:paraId="4C82BA32" w14:textId="77777777" w:rsidR="0055036D" w:rsidRPr="005209C9" w:rsidRDefault="00000000" w:rsidP="005209C9">
      <w:pPr>
        <w:pStyle w:val="Ttulo1"/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Cuarta Parte: Filosofía para Principiantes</w:t>
      </w:r>
    </w:p>
    <w:p w14:paraId="4E2DFAB6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Con base en la lectura del cómic 'Filosofía para principiantes', elabora un esquema o mapa conceptual donde muestres los principales pensadores abordados y sus ideas más importantes. Acompaña el esquema con un breve texto (mínimo 10 líneas) donde expliques qué aprendiste del cómic y cómo este tipo de lecturas facilitan la comprensión de la filosofía.</w:t>
      </w:r>
    </w:p>
    <w:p w14:paraId="54F7FD32" w14:textId="77777777" w:rsidR="0055036D" w:rsidRPr="005209C9" w:rsidRDefault="00000000" w:rsidP="005209C9">
      <w:pPr>
        <w:pStyle w:val="Ttulo1"/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Reflexión Final</w:t>
      </w:r>
    </w:p>
    <w:p w14:paraId="48B94247" w14:textId="77777777" w:rsidR="0055036D" w:rsidRPr="005209C9" w:rsidRDefault="00000000" w:rsidP="005209C9">
      <w:pPr>
        <w:jc w:val="both"/>
        <w:rPr>
          <w:rFonts w:ascii="Century Schoolbook" w:hAnsi="Century Schoolbook"/>
          <w:sz w:val="24"/>
          <w:szCs w:val="24"/>
          <w:lang w:val="es-CO"/>
        </w:rPr>
      </w:pPr>
      <w:r w:rsidRPr="005209C9">
        <w:rPr>
          <w:rFonts w:ascii="Century Schoolbook" w:hAnsi="Century Schoolbook"/>
          <w:sz w:val="24"/>
          <w:szCs w:val="24"/>
          <w:lang w:val="es-CO"/>
        </w:rPr>
        <w:t>Finalmente, escribe una reflexión personal (mínimo 15 líneas) respondiendo: ¿Qué significa para ti aprender filosofía en el colegio? ¿Cómo crees que los temas trabajados en este periodo te ayudan a pensar críticamente sobre el mundo y sobre ti mismo?</w:t>
      </w:r>
    </w:p>
    <w:sectPr w:rsidR="0055036D" w:rsidRPr="005209C9" w:rsidSect="005209C9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1455487">
    <w:abstractNumId w:val="8"/>
  </w:num>
  <w:num w:numId="2" w16cid:durableId="1675374910">
    <w:abstractNumId w:val="6"/>
  </w:num>
  <w:num w:numId="3" w16cid:durableId="1772165836">
    <w:abstractNumId w:val="5"/>
  </w:num>
  <w:num w:numId="4" w16cid:durableId="107360433">
    <w:abstractNumId w:val="4"/>
  </w:num>
  <w:num w:numId="5" w16cid:durableId="1757170248">
    <w:abstractNumId w:val="7"/>
  </w:num>
  <w:num w:numId="6" w16cid:durableId="605312656">
    <w:abstractNumId w:val="3"/>
  </w:num>
  <w:num w:numId="7" w16cid:durableId="1302417896">
    <w:abstractNumId w:val="2"/>
  </w:num>
  <w:num w:numId="8" w16cid:durableId="625622305">
    <w:abstractNumId w:val="1"/>
  </w:num>
  <w:num w:numId="9" w16cid:durableId="620765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42A33"/>
    <w:rsid w:val="005209C9"/>
    <w:rsid w:val="0055036D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814CA"/>
  <w14:defaultImageDpi w14:val="300"/>
  <w15:docId w15:val="{636C5B06-1810-4C77-B875-31271C65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Oscar Armando Castro López</cp:lastModifiedBy>
  <cp:revision>2</cp:revision>
  <dcterms:created xsi:type="dcterms:W3CDTF">2013-12-23T23:15:00Z</dcterms:created>
  <dcterms:modified xsi:type="dcterms:W3CDTF">2025-08-19T00:20:00Z</dcterms:modified>
  <cp:category/>
</cp:coreProperties>
</file>